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F1" w:rsidRDefault="004156E1" w:rsidP="004156E1">
      <w:pPr>
        <w:jc w:val="center"/>
        <w:rPr>
          <w:sz w:val="40"/>
          <w:szCs w:val="40"/>
        </w:rPr>
      </w:pPr>
      <w:r w:rsidRPr="001A6CD4">
        <w:rPr>
          <w:sz w:val="40"/>
          <w:szCs w:val="40"/>
        </w:rPr>
        <w:t>PRESS RELEASE</w:t>
      </w:r>
    </w:p>
    <w:p w:rsidR="001A6CD4" w:rsidRPr="001A6CD4" w:rsidRDefault="001A6CD4" w:rsidP="004156E1">
      <w:pPr>
        <w:jc w:val="center"/>
        <w:rPr>
          <w:sz w:val="40"/>
          <w:szCs w:val="40"/>
        </w:rPr>
      </w:pPr>
    </w:p>
    <w:p w:rsidR="004156E1" w:rsidRDefault="004156E1" w:rsidP="004156E1">
      <w:pPr>
        <w:jc w:val="center"/>
      </w:pPr>
      <w:r>
        <w:t>SEDALIA FIRE DEPARTMENT</w:t>
      </w:r>
    </w:p>
    <w:p w:rsidR="004156E1" w:rsidRDefault="004156E1" w:rsidP="004156E1"/>
    <w:p w:rsidR="000518B4" w:rsidRDefault="004156E1" w:rsidP="004156E1">
      <w:r>
        <w:t>Date:</w:t>
      </w:r>
      <w:r w:rsidR="0094755C">
        <w:t xml:space="preserve">   </w:t>
      </w:r>
      <w:r w:rsidR="000518B4">
        <w:t>3/2/2021</w:t>
      </w:r>
      <w:r w:rsidR="0094755C">
        <w:t xml:space="preserve">   </w:t>
      </w:r>
    </w:p>
    <w:p w:rsidR="004156E1" w:rsidRDefault="004156E1" w:rsidP="004156E1">
      <w:r>
        <w:t>Time:</w:t>
      </w:r>
      <w:r w:rsidR="0094755C">
        <w:t xml:space="preserve">    </w:t>
      </w:r>
      <w:r w:rsidR="000518B4">
        <w:t>0900</w:t>
      </w:r>
      <w:r w:rsidR="0094755C">
        <w:t xml:space="preserve">  </w:t>
      </w:r>
    </w:p>
    <w:p w:rsidR="004156E1" w:rsidRDefault="004156E1" w:rsidP="004156E1">
      <w:r>
        <w:t>Location/Address:</w:t>
      </w:r>
      <w:r w:rsidR="0094755C">
        <w:t xml:space="preserve">  </w:t>
      </w:r>
      <w:r w:rsidR="000518B4">
        <w:t>101 S. Washington</w:t>
      </w:r>
    </w:p>
    <w:p w:rsidR="000518B4" w:rsidRDefault="004156E1" w:rsidP="004156E1">
      <w:r>
        <w:t>Incident Type:</w:t>
      </w:r>
      <w:r w:rsidR="0094755C">
        <w:t xml:space="preserve">  </w:t>
      </w:r>
      <w:r w:rsidR="000518B4">
        <w:t>Structure Fire</w:t>
      </w:r>
    </w:p>
    <w:p w:rsidR="000518B4" w:rsidRDefault="000518B4" w:rsidP="004156E1"/>
    <w:p w:rsidR="00646279" w:rsidRDefault="004156E1" w:rsidP="000518B4">
      <w:r>
        <w:t>INFO:</w:t>
      </w:r>
      <w:r w:rsidR="0094755C">
        <w:t xml:space="preserve">  </w:t>
      </w:r>
      <w:r w:rsidR="000518B4">
        <w:t xml:space="preserve">At approx. 0433 this morning a structure fire was reported at the building located at 101 W. Washington, in Sedalia. This building, currently housed </w:t>
      </w:r>
      <w:proofErr w:type="gramStart"/>
      <w:r w:rsidR="000518B4">
        <w:t>a</w:t>
      </w:r>
      <w:proofErr w:type="gramEnd"/>
      <w:r w:rsidR="000518B4">
        <w:t xml:space="preserve"> auto body repair shop</w:t>
      </w:r>
      <w:r w:rsidR="00646279">
        <w:t xml:space="preserve"> and one other business.  First crews on scene with in 4 min found the building full involved. The building covered approx. a ½ block area, is a total loss, along with damage to a 2 story house to the S and a roof fire to an old RR freight building to the north. </w:t>
      </w:r>
      <w:proofErr w:type="gramStart"/>
      <w:r w:rsidR="00646279">
        <w:t>Crew were</w:t>
      </w:r>
      <w:proofErr w:type="gramEnd"/>
      <w:r w:rsidR="00646279">
        <w:t xml:space="preserve"> able to extinguish the fire in the freight building in about 20 min. Off duty Sedalia FD personnel were recalled as well as Mutual Aid from Pettis County Fire District. Approx. 45 firefighters and 13 pieces of apparatus were on scene. As of 0900 PCFD crews were being released and off duty SFD personnel were also clearing the scene. Fire Crews will remain on the scene for some time to overhaul hotspots.  Also lost in the fire were 14 cars, 1 RV Motorhome, 2 forklifts and a skid steer machine in the building.  AT this time no determination of cause has been made and investigation will be difficult due to the amount of damage. Persons inside the building at the time of the alarm stated that they looked up and saw fire running above their heads in the roof as they left the building.  Neighbors stated when they heard sirens and looked outside they saw the entire building on fire as well. </w:t>
      </w:r>
    </w:p>
    <w:p w:rsidR="00646279" w:rsidRDefault="00646279" w:rsidP="000518B4"/>
    <w:p w:rsidR="00646279" w:rsidRDefault="00646279" w:rsidP="000518B4">
      <w:r>
        <w:t>For additional information contact Chief Greg Harrell, at 660-221-4424 or 660-827-7880.</w:t>
      </w:r>
    </w:p>
    <w:p w:rsidR="00646279" w:rsidRDefault="00646279" w:rsidP="000518B4"/>
    <w:p w:rsidR="0094755C" w:rsidRDefault="00646279" w:rsidP="000518B4">
      <w:bookmarkStart w:id="0" w:name="_GoBack"/>
      <w:bookmarkEnd w:id="0"/>
      <w:r>
        <w:t xml:space="preserve"> </w:t>
      </w:r>
    </w:p>
    <w:p w:rsidR="0094755C" w:rsidRDefault="0094755C" w:rsidP="004156E1"/>
    <w:p w:rsidR="0094755C" w:rsidRDefault="0094755C" w:rsidP="004156E1"/>
    <w:p w:rsidR="0094755C" w:rsidRDefault="0094755C" w:rsidP="004156E1">
      <w:r>
        <w:t>G. Harrell</w:t>
      </w:r>
    </w:p>
    <w:p w:rsidR="0094755C" w:rsidRPr="00140E43" w:rsidRDefault="0094755C" w:rsidP="004156E1">
      <w:r>
        <w:t>Fire Chief</w:t>
      </w:r>
    </w:p>
    <w:sectPr w:rsidR="0094755C" w:rsidRPr="00140E43" w:rsidSect="000A6B97">
      <w:headerReference w:type="default" r:id="rId7"/>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FA" w:rsidRDefault="00DF18FA" w:rsidP="00A5270D">
      <w:r>
        <w:separator/>
      </w:r>
    </w:p>
  </w:endnote>
  <w:endnote w:type="continuationSeparator" w:id="0">
    <w:p w:rsidR="00DF18FA" w:rsidRDefault="00DF18FA" w:rsidP="00A5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FA" w:rsidRDefault="00DF18FA" w:rsidP="00A5270D">
      <w:r>
        <w:separator/>
      </w:r>
    </w:p>
  </w:footnote>
  <w:footnote w:type="continuationSeparator" w:id="0">
    <w:p w:rsidR="00DF18FA" w:rsidRDefault="00DF18FA" w:rsidP="00A5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358"/>
      <w:gridCol w:w="3500"/>
    </w:tblGrid>
    <w:tr w:rsidR="00A5270D" w:rsidTr="000A6B97">
      <w:tc>
        <w:tcPr>
          <w:tcW w:w="3708" w:type="dxa"/>
          <w:tcBorders>
            <w:bottom w:val="single" w:sz="6" w:space="0" w:color="auto"/>
          </w:tcBorders>
        </w:tcPr>
        <w:p w:rsidR="00A5270D" w:rsidRPr="000A6B97" w:rsidRDefault="00A5270D" w:rsidP="00C53ED7">
          <w:pPr>
            <w:jc w:val="center"/>
            <w:rPr>
              <w:rFonts w:ascii="Edwardian Script ITC" w:hAnsi="Edwardian Script ITC"/>
              <w:sz w:val="50"/>
            </w:rPr>
          </w:pPr>
          <w:r w:rsidRPr="000A6B97">
            <w:rPr>
              <w:rFonts w:ascii="Edwardian Script ITC" w:hAnsi="Edwardian Script ITC"/>
              <w:sz w:val="50"/>
            </w:rPr>
            <w:t>Sedalia</w:t>
          </w:r>
        </w:p>
        <w:p w:rsidR="00A5270D" w:rsidRPr="00075513" w:rsidRDefault="00A5270D" w:rsidP="00C53ED7">
          <w:pPr>
            <w:jc w:val="center"/>
            <w:rPr>
              <w:rFonts w:ascii="Edwardian Script ITC" w:hAnsi="Edwardian Script ITC"/>
              <w:sz w:val="44"/>
            </w:rPr>
          </w:pPr>
          <w:r w:rsidRPr="000A6B97">
            <w:rPr>
              <w:rFonts w:ascii="Edwardian Script ITC" w:hAnsi="Edwardian Script ITC"/>
              <w:sz w:val="50"/>
            </w:rPr>
            <w:t>Fire Department</w:t>
          </w:r>
        </w:p>
      </w:tc>
      <w:tc>
        <w:tcPr>
          <w:tcW w:w="3600" w:type="dxa"/>
          <w:tcBorders>
            <w:bottom w:val="nil"/>
          </w:tcBorders>
        </w:tcPr>
        <w:p w:rsidR="00A5270D" w:rsidRDefault="00A5270D" w:rsidP="00C53ED7">
          <w:pPr>
            <w:jc w:val="center"/>
          </w:pPr>
          <w:r>
            <w:rPr>
              <w:noProof/>
            </w:rPr>
            <w:drawing>
              <wp:anchor distT="0" distB="0" distL="114300" distR="114300" simplePos="0" relativeHeight="251658240" behindDoc="0" locked="0" layoutInCell="1" allowOverlap="1" wp14:anchorId="1BEB5CC4" wp14:editId="2F5283A0">
                <wp:simplePos x="0" y="0"/>
                <wp:positionH relativeFrom="column">
                  <wp:posOffset>615315</wp:posOffset>
                </wp:positionH>
                <wp:positionV relativeFrom="paragraph">
                  <wp:posOffset>-116928</wp:posOffset>
                </wp:positionV>
                <wp:extent cx="694660" cy="10561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6143" t="7776" r="18971" b="19654"/>
                        <a:stretch/>
                      </pic:blipFill>
                      <pic:spPr bwMode="auto">
                        <a:xfrm>
                          <a:off x="0" y="0"/>
                          <a:ext cx="694660" cy="10561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90" w:type="dxa"/>
          <w:tcBorders>
            <w:bottom w:val="single" w:sz="6" w:space="0" w:color="auto"/>
          </w:tcBorders>
          <w:vAlign w:val="center"/>
        </w:tcPr>
        <w:p w:rsidR="00A5270D" w:rsidRPr="000A6B97" w:rsidRDefault="00A5270D" w:rsidP="000A6B97">
          <w:pPr>
            <w:jc w:val="center"/>
            <w:rPr>
              <w:rFonts w:ascii="Arial" w:hAnsi="Arial" w:cs="Arial"/>
              <w:smallCaps/>
              <w:sz w:val="20"/>
              <w:szCs w:val="20"/>
            </w:rPr>
          </w:pPr>
          <w:r w:rsidRPr="000A6B97">
            <w:rPr>
              <w:rFonts w:ascii="Arial" w:hAnsi="Arial" w:cs="Arial"/>
              <w:smallCaps/>
              <w:sz w:val="20"/>
              <w:szCs w:val="20"/>
            </w:rPr>
            <w:t>2606 W. 16</w:t>
          </w:r>
          <w:r w:rsidRPr="000A6B97">
            <w:rPr>
              <w:rFonts w:ascii="Arial" w:hAnsi="Arial" w:cs="Arial"/>
              <w:smallCaps/>
              <w:sz w:val="20"/>
              <w:szCs w:val="20"/>
              <w:vertAlign w:val="superscript"/>
            </w:rPr>
            <w:t>th</w:t>
          </w:r>
        </w:p>
        <w:p w:rsidR="00A5270D" w:rsidRPr="000A6B97" w:rsidRDefault="00A5270D" w:rsidP="000A6B97">
          <w:pPr>
            <w:jc w:val="center"/>
            <w:rPr>
              <w:rFonts w:ascii="Arial" w:hAnsi="Arial" w:cs="Arial"/>
              <w:smallCaps/>
              <w:sz w:val="20"/>
              <w:szCs w:val="20"/>
            </w:rPr>
          </w:pPr>
          <w:r w:rsidRPr="000A6B97">
            <w:rPr>
              <w:rFonts w:ascii="Arial" w:hAnsi="Arial" w:cs="Arial"/>
              <w:smallCaps/>
              <w:sz w:val="20"/>
              <w:szCs w:val="20"/>
            </w:rPr>
            <w:t>Sedalia, Missouri 65301</w:t>
          </w:r>
        </w:p>
        <w:p w:rsidR="00A5270D" w:rsidRPr="000A6B97" w:rsidRDefault="00A5270D" w:rsidP="000A6B97">
          <w:pPr>
            <w:jc w:val="center"/>
            <w:rPr>
              <w:rFonts w:ascii="Arial" w:hAnsi="Arial" w:cs="Arial"/>
              <w:smallCaps/>
              <w:sz w:val="20"/>
              <w:szCs w:val="20"/>
            </w:rPr>
          </w:pPr>
          <w:r w:rsidRPr="000A6B97">
            <w:rPr>
              <w:rFonts w:ascii="Arial" w:hAnsi="Arial" w:cs="Arial"/>
              <w:smallCaps/>
              <w:sz w:val="20"/>
              <w:szCs w:val="20"/>
            </w:rPr>
            <w:t>Phone 660-826-8044</w:t>
          </w:r>
        </w:p>
        <w:p w:rsidR="00A5270D" w:rsidRDefault="00A5270D" w:rsidP="000A6B97">
          <w:pPr>
            <w:jc w:val="center"/>
          </w:pPr>
          <w:r w:rsidRPr="000A6B97">
            <w:rPr>
              <w:rFonts w:ascii="Arial" w:hAnsi="Arial" w:cs="Arial"/>
              <w:smallCaps/>
              <w:sz w:val="20"/>
              <w:szCs w:val="20"/>
            </w:rPr>
            <w:t>Fax 660-827-7882</w:t>
          </w:r>
        </w:p>
      </w:tc>
    </w:tr>
    <w:tr w:rsidR="00A5270D" w:rsidRPr="00EE55E7" w:rsidTr="00F600F9">
      <w:tc>
        <w:tcPr>
          <w:tcW w:w="3708" w:type="dxa"/>
          <w:tcBorders>
            <w:top w:val="single" w:sz="6" w:space="0" w:color="auto"/>
            <w:bottom w:val="single" w:sz="6" w:space="0" w:color="auto"/>
          </w:tcBorders>
        </w:tcPr>
        <w:p w:rsidR="00A5270D" w:rsidRPr="00EE55E7" w:rsidRDefault="00A5270D" w:rsidP="00C53ED7">
          <w:pPr>
            <w:jc w:val="center"/>
            <w:rPr>
              <w:rFonts w:ascii="Edwardian Script ITC" w:hAnsi="Edwardian Script ITC"/>
              <w:sz w:val="2"/>
            </w:rPr>
          </w:pPr>
        </w:p>
      </w:tc>
      <w:tc>
        <w:tcPr>
          <w:tcW w:w="3600" w:type="dxa"/>
          <w:tcBorders>
            <w:top w:val="nil"/>
            <w:bottom w:val="nil"/>
          </w:tcBorders>
        </w:tcPr>
        <w:p w:rsidR="00A5270D" w:rsidRPr="00EE55E7" w:rsidRDefault="00A5270D" w:rsidP="00C53ED7">
          <w:pPr>
            <w:jc w:val="center"/>
            <w:rPr>
              <w:noProof/>
              <w:sz w:val="2"/>
            </w:rPr>
          </w:pPr>
        </w:p>
      </w:tc>
      <w:tc>
        <w:tcPr>
          <w:tcW w:w="3690" w:type="dxa"/>
          <w:tcBorders>
            <w:top w:val="single" w:sz="6" w:space="0" w:color="auto"/>
            <w:bottom w:val="single" w:sz="6" w:space="0" w:color="auto"/>
          </w:tcBorders>
        </w:tcPr>
        <w:p w:rsidR="00A5270D" w:rsidRPr="00EE55E7" w:rsidRDefault="00A5270D" w:rsidP="00C53ED7">
          <w:pPr>
            <w:jc w:val="center"/>
            <w:rPr>
              <w:smallCaps/>
              <w:sz w:val="2"/>
              <w:szCs w:val="20"/>
            </w:rPr>
          </w:pPr>
        </w:p>
      </w:tc>
    </w:tr>
  </w:tbl>
  <w:p w:rsidR="00F600F9" w:rsidRDefault="00F600F9">
    <w:pPr>
      <w:pStyle w:val="Header"/>
    </w:pPr>
  </w:p>
  <w:p w:rsidR="00F600F9" w:rsidRDefault="00F60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FB"/>
    <w:rsid w:val="000518B4"/>
    <w:rsid w:val="00075513"/>
    <w:rsid w:val="000A6B97"/>
    <w:rsid w:val="000C53A0"/>
    <w:rsid w:val="00140E43"/>
    <w:rsid w:val="00160DFA"/>
    <w:rsid w:val="00183C7F"/>
    <w:rsid w:val="001A6CD4"/>
    <w:rsid w:val="002C5F2B"/>
    <w:rsid w:val="002E497B"/>
    <w:rsid w:val="002F518F"/>
    <w:rsid w:val="003D60E6"/>
    <w:rsid w:val="004156E1"/>
    <w:rsid w:val="0046369D"/>
    <w:rsid w:val="00470AC2"/>
    <w:rsid w:val="00536DE5"/>
    <w:rsid w:val="005F0286"/>
    <w:rsid w:val="00646279"/>
    <w:rsid w:val="006661FB"/>
    <w:rsid w:val="006A3849"/>
    <w:rsid w:val="00701821"/>
    <w:rsid w:val="008B770C"/>
    <w:rsid w:val="0094755C"/>
    <w:rsid w:val="00950FB8"/>
    <w:rsid w:val="00964E82"/>
    <w:rsid w:val="00991B03"/>
    <w:rsid w:val="00A11691"/>
    <w:rsid w:val="00A5270D"/>
    <w:rsid w:val="00AA45F1"/>
    <w:rsid w:val="00AB053C"/>
    <w:rsid w:val="00AD76FB"/>
    <w:rsid w:val="00BA4893"/>
    <w:rsid w:val="00CC6C24"/>
    <w:rsid w:val="00D4328C"/>
    <w:rsid w:val="00D51EAD"/>
    <w:rsid w:val="00DF18FA"/>
    <w:rsid w:val="00EE55E7"/>
    <w:rsid w:val="00F27078"/>
    <w:rsid w:val="00F600F9"/>
    <w:rsid w:val="00FE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FB"/>
    <w:rPr>
      <w:rFonts w:ascii="Tahoma" w:hAnsi="Tahoma" w:cs="Tahoma"/>
      <w:sz w:val="16"/>
      <w:szCs w:val="16"/>
    </w:rPr>
  </w:style>
  <w:style w:type="character" w:customStyle="1" w:styleId="BalloonTextChar">
    <w:name w:val="Balloon Text Char"/>
    <w:basedOn w:val="DefaultParagraphFont"/>
    <w:link w:val="BalloonText"/>
    <w:uiPriority w:val="99"/>
    <w:semiHidden/>
    <w:rsid w:val="00AD76FB"/>
    <w:rPr>
      <w:rFonts w:ascii="Tahoma" w:hAnsi="Tahoma" w:cs="Tahoma"/>
      <w:sz w:val="16"/>
      <w:szCs w:val="16"/>
    </w:rPr>
  </w:style>
  <w:style w:type="table" w:styleId="TableGrid">
    <w:name w:val="Table Grid"/>
    <w:basedOn w:val="TableNormal"/>
    <w:uiPriority w:val="59"/>
    <w:rsid w:val="0007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0D"/>
    <w:pPr>
      <w:tabs>
        <w:tab w:val="center" w:pos="4680"/>
        <w:tab w:val="right" w:pos="9360"/>
      </w:tabs>
    </w:pPr>
  </w:style>
  <w:style w:type="character" w:customStyle="1" w:styleId="HeaderChar">
    <w:name w:val="Header Char"/>
    <w:basedOn w:val="DefaultParagraphFont"/>
    <w:link w:val="Header"/>
    <w:uiPriority w:val="99"/>
    <w:rsid w:val="00A5270D"/>
  </w:style>
  <w:style w:type="paragraph" w:styleId="Footer">
    <w:name w:val="footer"/>
    <w:basedOn w:val="Normal"/>
    <w:link w:val="FooterChar"/>
    <w:uiPriority w:val="99"/>
    <w:unhideWhenUsed/>
    <w:rsid w:val="00A5270D"/>
    <w:pPr>
      <w:tabs>
        <w:tab w:val="center" w:pos="4680"/>
        <w:tab w:val="right" w:pos="9360"/>
      </w:tabs>
    </w:pPr>
  </w:style>
  <w:style w:type="character" w:customStyle="1" w:styleId="FooterChar">
    <w:name w:val="Footer Char"/>
    <w:basedOn w:val="DefaultParagraphFont"/>
    <w:link w:val="Footer"/>
    <w:uiPriority w:val="99"/>
    <w:rsid w:val="00A52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FB"/>
    <w:rPr>
      <w:rFonts w:ascii="Tahoma" w:hAnsi="Tahoma" w:cs="Tahoma"/>
      <w:sz w:val="16"/>
      <w:szCs w:val="16"/>
    </w:rPr>
  </w:style>
  <w:style w:type="character" w:customStyle="1" w:styleId="BalloonTextChar">
    <w:name w:val="Balloon Text Char"/>
    <w:basedOn w:val="DefaultParagraphFont"/>
    <w:link w:val="BalloonText"/>
    <w:uiPriority w:val="99"/>
    <w:semiHidden/>
    <w:rsid w:val="00AD76FB"/>
    <w:rPr>
      <w:rFonts w:ascii="Tahoma" w:hAnsi="Tahoma" w:cs="Tahoma"/>
      <w:sz w:val="16"/>
      <w:szCs w:val="16"/>
    </w:rPr>
  </w:style>
  <w:style w:type="table" w:styleId="TableGrid">
    <w:name w:val="Table Grid"/>
    <w:basedOn w:val="TableNormal"/>
    <w:uiPriority w:val="59"/>
    <w:rsid w:val="0007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0D"/>
    <w:pPr>
      <w:tabs>
        <w:tab w:val="center" w:pos="4680"/>
        <w:tab w:val="right" w:pos="9360"/>
      </w:tabs>
    </w:pPr>
  </w:style>
  <w:style w:type="character" w:customStyle="1" w:styleId="HeaderChar">
    <w:name w:val="Header Char"/>
    <w:basedOn w:val="DefaultParagraphFont"/>
    <w:link w:val="Header"/>
    <w:uiPriority w:val="99"/>
    <w:rsid w:val="00A5270D"/>
  </w:style>
  <w:style w:type="paragraph" w:styleId="Footer">
    <w:name w:val="footer"/>
    <w:basedOn w:val="Normal"/>
    <w:link w:val="FooterChar"/>
    <w:uiPriority w:val="99"/>
    <w:unhideWhenUsed/>
    <w:rsid w:val="00A5270D"/>
    <w:pPr>
      <w:tabs>
        <w:tab w:val="center" w:pos="4680"/>
        <w:tab w:val="right" w:pos="9360"/>
      </w:tabs>
    </w:pPr>
  </w:style>
  <w:style w:type="character" w:customStyle="1" w:styleId="FooterChar">
    <w:name w:val="Footer Char"/>
    <w:basedOn w:val="DefaultParagraphFont"/>
    <w:link w:val="Footer"/>
    <w:uiPriority w:val="99"/>
    <w:rsid w:val="00A5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Kemp</dc:creator>
  <cp:lastModifiedBy>Greg Harrell</cp:lastModifiedBy>
  <cp:revision>2</cp:revision>
  <cp:lastPrinted>2019-08-07T20:02:00Z</cp:lastPrinted>
  <dcterms:created xsi:type="dcterms:W3CDTF">2021-03-09T15:19:00Z</dcterms:created>
  <dcterms:modified xsi:type="dcterms:W3CDTF">2021-03-09T15:19:00Z</dcterms:modified>
</cp:coreProperties>
</file>